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3B" w:rsidRPr="009C073B" w:rsidRDefault="009C073B" w:rsidP="009C07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073B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9C073B" w:rsidRPr="009C073B" w:rsidRDefault="009C073B" w:rsidP="009C07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73B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CA25D8" w:rsidRDefault="009C073B" w:rsidP="00CA25D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5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пятого </w:t>
      </w:r>
      <w:r w:rsidR="00CA25D8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CA25D8" w:rsidRDefault="00CA25D8" w:rsidP="00CA25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25D8" w:rsidRDefault="00CA25D8" w:rsidP="00CA25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  </w:t>
      </w:r>
    </w:p>
    <w:p w:rsidR="00CA25D8" w:rsidRDefault="00CA25D8" w:rsidP="00CA25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десятой  сессии  </w:t>
      </w:r>
    </w:p>
    <w:p w:rsidR="00CA25D8" w:rsidRDefault="00CA25D8" w:rsidP="00CA25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5D8" w:rsidRDefault="00CA25D8" w:rsidP="00CA25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  июня 2015 года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</w:t>
      </w:r>
      <w:r w:rsidR="009C073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№ 57  </w:t>
      </w:r>
    </w:p>
    <w:p w:rsidR="00CA25D8" w:rsidRDefault="00CA25D8" w:rsidP="00CA25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073B" w:rsidRDefault="00CA25D8" w:rsidP="00CA25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решения шестой сессии Совета депутатов Здвинского сельсовета Здвинского района Новосибирской области № 50 «Об утверждении нормативов потребления тепловой энергии для населения на 2012 год»</w:t>
      </w:r>
    </w:p>
    <w:p w:rsidR="00CA25D8" w:rsidRDefault="00CA25D8" w:rsidP="00CA25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05.10.2011 года  </w:t>
      </w:r>
    </w:p>
    <w:p w:rsidR="00CA25D8" w:rsidRDefault="00CA25D8" w:rsidP="00CA25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735F4" w:rsidRDefault="000735F4" w:rsidP="00CA25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5D8" w:rsidRDefault="00CA25D8" w:rsidP="00CA25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9C073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вступлением в силу приказа Департамента по тарифам Новосибирской области от 15.06.2016 года № 85</w:t>
      </w:r>
      <w:r w:rsidR="009C073B">
        <w:rPr>
          <w:rFonts w:ascii="Times New Roman" w:hAnsi="Times New Roman" w:cs="Times New Roman"/>
          <w:sz w:val="28"/>
          <w:szCs w:val="28"/>
        </w:rPr>
        <w:t>-ТЭ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C7744F">
        <w:rPr>
          <w:rFonts w:ascii="Times New Roman" w:hAnsi="Times New Roman" w:cs="Times New Roman"/>
          <w:sz w:val="28"/>
          <w:szCs w:val="28"/>
        </w:rPr>
        <w:t>Об утверждении нормативов потребления коммунальной услуги по отоплению на территории Новосибирской области</w:t>
      </w:r>
      <w:r w:rsidR="009C073B">
        <w:rPr>
          <w:rFonts w:ascii="Times New Roman" w:hAnsi="Times New Roman" w:cs="Times New Roman"/>
          <w:sz w:val="28"/>
          <w:szCs w:val="28"/>
        </w:rPr>
        <w:t>»</w:t>
      </w:r>
      <w:r w:rsidR="00C774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Совет депутатов решил:</w:t>
      </w:r>
    </w:p>
    <w:p w:rsidR="000735F4" w:rsidRDefault="000735F4" w:rsidP="00CA25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5D8" w:rsidRDefault="00C7744F" w:rsidP="00C7744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C77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44F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744F">
        <w:rPr>
          <w:rFonts w:ascii="Times New Roman" w:hAnsi="Times New Roman" w:cs="Times New Roman"/>
          <w:sz w:val="28"/>
          <w:szCs w:val="28"/>
        </w:rPr>
        <w:t xml:space="preserve"> шестой сессии Совета депутатов Здвинского сельсовета Здвинского района Новосибирской области № 50 «Об утверждении нормативов потребления тепловой энергии для населения на 2012 год» от 05.10.2011 года </w:t>
      </w:r>
      <w:r>
        <w:rPr>
          <w:rFonts w:ascii="Times New Roman" w:hAnsi="Times New Roman" w:cs="Times New Roman"/>
          <w:sz w:val="28"/>
          <w:szCs w:val="28"/>
        </w:rPr>
        <w:t>с 1 июля 2016 года.</w:t>
      </w:r>
      <w:r w:rsidRPr="00C774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5F4" w:rsidRDefault="000735F4" w:rsidP="000735F4">
      <w:pPr>
        <w:pStyle w:val="3"/>
        <w:spacing w:after="0" w:line="0" w:lineRule="atLeast"/>
        <w:ind w:left="568" w:hanging="568"/>
        <w:rPr>
          <w:sz w:val="28"/>
          <w:szCs w:val="28"/>
        </w:rPr>
      </w:pPr>
    </w:p>
    <w:p w:rsidR="000735F4" w:rsidRDefault="000735F4" w:rsidP="000735F4">
      <w:pPr>
        <w:pStyle w:val="3"/>
        <w:spacing w:after="0" w:line="0" w:lineRule="atLeast"/>
        <w:ind w:left="568" w:hanging="568"/>
        <w:rPr>
          <w:sz w:val="28"/>
          <w:szCs w:val="28"/>
        </w:rPr>
      </w:pPr>
    </w:p>
    <w:p w:rsidR="000735F4" w:rsidRDefault="000735F4" w:rsidP="000735F4">
      <w:pPr>
        <w:pStyle w:val="3"/>
        <w:spacing w:after="0" w:line="0" w:lineRule="atLeast"/>
        <w:ind w:left="568" w:hanging="568"/>
        <w:rPr>
          <w:sz w:val="28"/>
          <w:szCs w:val="28"/>
        </w:rPr>
      </w:pPr>
    </w:p>
    <w:p w:rsidR="000735F4" w:rsidRDefault="000735F4" w:rsidP="000735F4">
      <w:pPr>
        <w:pStyle w:val="3"/>
        <w:spacing w:after="0" w:line="0" w:lineRule="atLeast"/>
        <w:ind w:left="568" w:hanging="568"/>
        <w:rPr>
          <w:sz w:val="28"/>
          <w:szCs w:val="28"/>
        </w:rPr>
      </w:pPr>
    </w:p>
    <w:p w:rsidR="000735F4" w:rsidRDefault="000735F4" w:rsidP="000735F4">
      <w:pPr>
        <w:pStyle w:val="3"/>
        <w:spacing w:after="0" w:line="0" w:lineRule="atLeast"/>
        <w:ind w:left="568" w:hanging="568"/>
        <w:rPr>
          <w:sz w:val="28"/>
          <w:szCs w:val="28"/>
        </w:rPr>
      </w:pPr>
    </w:p>
    <w:p w:rsidR="000735F4" w:rsidRDefault="000735F4" w:rsidP="000735F4">
      <w:pPr>
        <w:pStyle w:val="3"/>
        <w:spacing w:after="0" w:line="0" w:lineRule="atLeast"/>
        <w:ind w:left="568" w:hanging="568"/>
        <w:rPr>
          <w:sz w:val="28"/>
          <w:szCs w:val="28"/>
        </w:rPr>
      </w:pPr>
    </w:p>
    <w:p w:rsidR="000735F4" w:rsidRDefault="000735F4" w:rsidP="000735F4">
      <w:pPr>
        <w:pStyle w:val="3"/>
        <w:spacing w:after="0" w:line="0" w:lineRule="atLeast"/>
        <w:ind w:left="568" w:hanging="568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0735F4" w:rsidRPr="000735F4" w:rsidRDefault="000735F4" w:rsidP="000735F4">
      <w:pPr>
        <w:spacing w:after="0"/>
        <w:ind w:left="568" w:hanging="568"/>
        <w:jc w:val="both"/>
        <w:rPr>
          <w:rFonts w:ascii="Times New Roman" w:hAnsi="Times New Roman"/>
          <w:sz w:val="28"/>
          <w:szCs w:val="28"/>
        </w:rPr>
      </w:pPr>
      <w:r w:rsidRPr="000735F4"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 w:rsidRPr="000735F4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0735F4" w:rsidRPr="000735F4" w:rsidRDefault="000735F4" w:rsidP="000735F4">
      <w:pPr>
        <w:spacing w:after="0" w:line="240" w:lineRule="atLeast"/>
        <w:ind w:left="568" w:hanging="568"/>
        <w:jc w:val="both"/>
        <w:rPr>
          <w:rFonts w:ascii="Times New Roman" w:hAnsi="Times New Roman"/>
          <w:sz w:val="28"/>
          <w:szCs w:val="28"/>
        </w:rPr>
      </w:pPr>
      <w:r w:rsidRPr="000735F4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0735F4">
        <w:rPr>
          <w:sz w:val="28"/>
          <w:szCs w:val="28"/>
        </w:rPr>
        <w:t xml:space="preserve">       </w:t>
      </w:r>
      <w:r w:rsidRPr="000735F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735F4">
        <w:rPr>
          <w:sz w:val="28"/>
          <w:szCs w:val="28"/>
        </w:rPr>
        <w:t xml:space="preserve">                           </w:t>
      </w:r>
    </w:p>
    <w:p w:rsidR="000735F4" w:rsidRDefault="000735F4" w:rsidP="000735F4">
      <w:pPr>
        <w:spacing w:after="0" w:line="240" w:lineRule="atLeast"/>
        <w:ind w:left="568" w:hanging="568"/>
        <w:jc w:val="both"/>
      </w:pPr>
      <w:r w:rsidRPr="000735F4"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</w:t>
      </w:r>
      <w:r w:rsidR="009C073B">
        <w:rPr>
          <w:rFonts w:ascii="Times New Roman" w:hAnsi="Times New Roman"/>
          <w:sz w:val="28"/>
          <w:szCs w:val="28"/>
        </w:rPr>
        <w:t xml:space="preserve">    </w:t>
      </w:r>
      <w:r w:rsidRPr="000735F4">
        <w:rPr>
          <w:rFonts w:ascii="Times New Roman" w:hAnsi="Times New Roman"/>
          <w:sz w:val="28"/>
          <w:szCs w:val="28"/>
        </w:rPr>
        <w:t xml:space="preserve"> </w:t>
      </w:r>
      <w:r w:rsidRPr="000735F4">
        <w:rPr>
          <w:rFonts w:ascii="Times New Roman" w:hAnsi="Times New Roman" w:cs="Times New Roman"/>
          <w:sz w:val="28"/>
          <w:szCs w:val="28"/>
        </w:rPr>
        <w:t>А.М.Ворожцов</w:t>
      </w:r>
    </w:p>
    <w:p w:rsidR="00CA25D8" w:rsidRDefault="00CA25D8" w:rsidP="000735F4">
      <w:pPr>
        <w:spacing w:after="0"/>
        <w:ind w:left="568" w:hanging="568"/>
        <w:rPr>
          <w:rFonts w:ascii="Times New Roman" w:hAnsi="Times New Roman" w:cs="Times New Roman"/>
          <w:sz w:val="28"/>
          <w:szCs w:val="28"/>
        </w:rPr>
      </w:pPr>
    </w:p>
    <w:p w:rsidR="008612B9" w:rsidRDefault="00C7744F" w:rsidP="008612B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F8A" w:rsidRDefault="003C0F8A"/>
    <w:sectPr w:rsidR="003C0F8A" w:rsidSect="000735F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5532F"/>
    <w:multiLevelType w:val="hybridMultilevel"/>
    <w:tmpl w:val="13947A5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BC2F73"/>
    <w:multiLevelType w:val="hybridMultilevel"/>
    <w:tmpl w:val="77BA9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12B9"/>
    <w:rsid w:val="000735F4"/>
    <w:rsid w:val="00154DD4"/>
    <w:rsid w:val="003C0F8A"/>
    <w:rsid w:val="00517BD8"/>
    <w:rsid w:val="008612B9"/>
    <w:rsid w:val="009C073B"/>
    <w:rsid w:val="00B85770"/>
    <w:rsid w:val="00C7744F"/>
    <w:rsid w:val="00CA2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D4"/>
  </w:style>
  <w:style w:type="paragraph" w:styleId="1">
    <w:name w:val="heading 1"/>
    <w:basedOn w:val="a"/>
    <w:next w:val="a"/>
    <w:link w:val="10"/>
    <w:qFormat/>
    <w:rsid w:val="008612B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12B9"/>
    <w:rPr>
      <w:rFonts w:ascii="Times New Roman" w:eastAsia="Times New Roman" w:hAnsi="Times New Roman" w:cs="Times New Roman"/>
      <w:sz w:val="28"/>
      <w:szCs w:val="16"/>
    </w:rPr>
  </w:style>
  <w:style w:type="paragraph" w:styleId="a3">
    <w:name w:val="Title"/>
    <w:basedOn w:val="a"/>
    <w:link w:val="a4"/>
    <w:qFormat/>
    <w:rsid w:val="008612B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8612B9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List Paragraph"/>
    <w:basedOn w:val="a"/>
    <w:uiPriority w:val="34"/>
    <w:qFormat/>
    <w:rsid w:val="008612B9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0735F4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0735F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dcterms:created xsi:type="dcterms:W3CDTF">2016-07-24T11:52:00Z</dcterms:created>
  <dcterms:modified xsi:type="dcterms:W3CDTF">2016-07-24T12:21:00Z</dcterms:modified>
</cp:coreProperties>
</file>